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.10...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3A218D">
              <w:t xml:space="preserve"> 90</w:t>
            </w:r>
            <w:r>
              <w:t xml:space="preserve">  </w:t>
            </w:r>
            <w:proofErr w:type="spellStart"/>
            <w:r>
              <w:t>phút</w:t>
            </w:r>
            <w:proofErr w:type="spellEnd"/>
          </w:p>
          <w:p w:rsidR="003A218D" w:rsidRPr="00870299" w:rsidRDefault="00B21378" w:rsidP="003A218D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I: </w:t>
            </w:r>
            <w:r w:rsidR="003A218D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3A218D" w:rsidRDefault="00B21378" w:rsidP="003A218D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</w:t>
      </w:r>
      <w:r w:rsidR="003A218D" w:rsidRPr="00870299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rPr>
          <w:b/>
        </w:rPr>
      </w:pPr>
      <w:r>
        <w:t xml:space="preserve"> 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3A218D">
        <w:t xml:space="preserve"> </w:t>
      </w:r>
      <w:proofErr w:type="spellStart"/>
      <w:r w:rsidR="003A218D">
        <w:t>giới</w:t>
      </w:r>
      <w:proofErr w:type="spellEnd"/>
      <w:r w:rsidR="003A218D">
        <w:t xml:space="preserve"> </w:t>
      </w:r>
      <w:proofErr w:type="spellStart"/>
      <w:r w:rsidR="003A218D">
        <w:t>hạn</w:t>
      </w:r>
      <w:proofErr w:type="spellEnd"/>
      <w:r w:rsidR="003A218D">
        <w:t xml:space="preserve"> </w:t>
      </w:r>
      <w:proofErr w:type="spellStart"/>
      <w:r w:rsidR="003A218D">
        <w:t>của</w:t>
      </w:r>
      <w:proofErr w:type="spellEnd"/>
      <w:r w:rsidR="003A218D">
        <w:t xml:space="preserve"> </w:t>
      </w:r>
      <w:proofErr w:type="spellStart"/>
      <w:r w:rsidR="003A218D">
        <w:t>dãy</w:t>
      </w:r>
      <w:proofErr w:type="spellEnd"/>
      <w:r w:rsidR="003A218D">
        <w:t xml:space="preserve"> </w:t>
      </w:r>
      <w:proofErr w:type="spellStart"/>
      <w:r w:rsidR="003A218D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108CB" w:rsidRPr="003108CB" w:rsidRDefault="003108CB" w:rsidP="003108C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870299">
              <w:rPr>
                <w:sz w:val="26"/>
                <w:szCs w:val="26"/>
              </w:rPr>
              <w:t>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</w:p>
          <w:p w:rsidR="003108CB" w:rsidRPr="00870299" w:rsidRDefault="003108CB" w:rsidP="003108C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+….+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+…</m:t>
                </m:r>
              </m:oMath>
            </m:oMathPara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B21378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A218D" w:rsidRPr="00870299" w:rsidRDefault="003A218D" w:rsidP="003A218D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>GIỚI HẠN HỮU HẠN CỦA DÃY SỐ</w:t>
            </w:r>
          </w:p>
          <w:p w:rsidR="003A218D" w:rsidRPr="00870299" w:rsidRDefault="003A218D" w:rsidP="003A218D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  <w:r w:rsidRPr="00870299">
              <w:rPr>
                <w:rFonts w:eastAsia="Calibri"/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nói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dãy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0 khi n dần tới dương vô cực, nếu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thể nhỏ hơn một số dương bé tùy ý, kể từ một số hạng nào đó trở đi.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w:br/>
            </m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→+∞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khi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</m:oMath>
            </m:oMathPara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Như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vậy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0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 nếu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có thể gần 0 bao nhiêu cũng được, miễn n đủ lớn.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sz w:val="26"/>
                <w:szCs w:val="26"/>
              </w:rPr>
              <w:t>nói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số a (hay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d</w:t>
            </w:r>
            <w:proofErr w:type="spellStart"/>
            <w:r w:rsidRPr="00870299">
              <w:rPr>
                <w:sz w:val="26"/>
                <w:szCs w:val="26"/>
              </w:rPr>
              <w:t>ần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tới</w:t>
            </w:r>
            <w:proofErr w:type="spellEnd"/>
            <w:r w:rsidRPr="00870299">
              <w:rPr>
                <w:sz w:val="26"/>
                <w:szCs w:val="26"/>
              </w:rPr>
              <w:t xml:space="preserve"> a)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, nếu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-a</m:t>
                      </m:r>
                    </m:e>
                  </m:d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r>
              <m:rPr>
                <m:sty m:val="p"/>
              </m:rPr>
              <w:rPr>
                <w:rFonts w:ascii="Cambria Math" w:eastAsia="Calibri" w:hAnsi="Cambria Math"/>
                <w:sz w:val="26"/>
                <w:szCs w:val="26"/>
              </w:rPr>
              <w:br/>
            </m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khi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.</m:t>
                </m:r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870299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Từ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ra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kết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quả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3A218D">
            <w:pPr>
              <w:ind w:left="72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k</m:t>
                            </m:r>
                          </m:sup>
                        </m:sSup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=0;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với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k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nguyên dương;</m:t>
                </m:r>
              </m:oMath>
            </m:oMathPara>
          </w:p>
          <w:p w:rsidR="003A218D" w:rsidRPr="00870299" w:rsidRDefault="003A218D" w:rsidP="003A218D">
            <w:pPr>
              <w:ind w:left="72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b)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&lt;1;</m:t>
                </m:r>
              </m:oMath>
            </m:oMathPara>
          </w:p>
          <w:p w:rsidR="003A218D" w:rsidRPr="00870299" w:rsidRDefault="003A218D" w:rsidP="003A218D">
            <w:pPr>
              <w:ind w:left="720"/>
              <w:contextualSpacing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c)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Nếu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 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c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là hằng số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thì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c</m:t>
                  </m:r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=c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440150">
            <w:pPr>
              <w:numPr>
                <w:ilvl w:val="0"/>
                <w:numId w:val="6"/>
              </w:numPr>
              <w:spacing w:before="60" w:line="276" w:lineRule="auto"/>
              <w:contextualSpacing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chú</w:t>
            </w:r>
            <w:proofErr w:type="spellEnd"/>
          </w:p>
          <w:p w:rsidR="003A218D" w:rsidRPr="00870299" w:rsidRDefault="003A218D" w:rsidP="003A218D">
            <w:pPr>
              <w:contextualSpacing/>
              <w:jc w:val="center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Từ nay về sau thay cho viết</m:t>
                  </m:r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=a,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ta có thể viết tắt là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:lim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=a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  <w:r w:rsidRPr="00870299">
              <w:rPr>
                <w:b/>
                <w:sz w:val="26"/>
                <w:szCs w:val="26"/>
              </w:rPr>
              <w:t>. ĐỊNH LÍ VỀ GIỚI HẠN HỮU HẠN</w:t>
            </w:r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Việc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khá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phức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người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dụng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đặc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biệt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lí1</w:t>
            </w:r>
          </w:p>
          <w:p w:rsidR="003A218D" w:rsidRPr="00870299" w:rsidRDefault="003A218D" w:rsidP="003A218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v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=b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</m:oMath>
            </m:oMathPara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=a+b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=a-b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=a.b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b</m:t>
                  </m:r>
                </m:den>
              </m:f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 (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b≠0)</m:t>
              </m:r>
            </m:oMath>
          </w:p>
          <w:p w:rsidR="003A218D" w:rsidRPr="00870299" w:rsidRDefault="003A218D" w:rsidP="003A218D">
            <w:pPr>
              <w:jc w:val="both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b)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</m:t>
                    </m:r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với mọi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n và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a≥0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vàlim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⁡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rad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TỔNG CỦA CẤP SỐ NHÂN LÙI VÔ HẠN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 xml:space="preserve">) </w:t>
            </w:r>
            <w:proofErr w:type="spellStart"/>
            <w:r w:rsidRPr="00870299">
              <w:rPr>
                <w:sz w:val="26"/>
                <w:szCs w:val="26"/>
              </w:rPr>
              <w:t>có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q, </w:t>
            </w: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&lt;1</m:t>
              </m:r>
            </m:oMath>
            <w:r w:rsidRPr="00870299">
              <w:rPr>
                <w:b/>
                <w:i/>
                <w:sz w:val="26"/>
                <w:szCs w:val="26"/>
              </w:rPr>
              <w:t xml:space="preserve">tổng củacấp số nhân lùi vô hạn </w:t>
            </w:r>
            <w:r w:rsidRPr="00870299">
              <w:rPr>
                <w:sz w:val="26"/>
                <w:szCs w:val="26"/>
              </w:rPr>
              <w:t>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>)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</w:p>
          <w:p w:rsidR="003108CB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Chẳng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Hai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đậy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</w:t>
            </w:r>
            <w:r w:rsidR="003108CB">
              <w:rPr>
                <w:sz w:val="26"/>
                <w:szCs w:val="26"/>
              </w:rPr>
              <w:t>à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những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cấp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số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nhân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lùi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vô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hạn:</w:t>
            </w:r>
            <w:proofErr w:type="spellEnd"/>
          </w:p>
          <w:p w:rsidR="003A218D" w:rsidRPr="00870299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,…….,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</m:t>
              </m:r>
            </m:oMath>
            <w:r w:rsidRPr="00870299">
              <w:rPr>
                <w:sz w:val="26"/>
                <w:szCs w:val="26"/>
              </w:rPr>
              <w:t>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sz w:val="26"/>
                <w:szCs w:val="26"/>
              </w:rPr>
              <w:t>;</w:t>
            </w:r>
          </w:p>
          <w:p w:rsidR="003A218D" w:rsidRPr="00870299" w:rsidRDefault="003A218D" w:rsidP="003108CB">
            <w:pPr>
              <w:spacing w:before="60" w:line="276" w:lineRule="auto"/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1,-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27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81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…….,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,……</m:t>
              </m:r>
            </m:oMath>
            <w:r w:rsidRPr="00870299">
              <w:rPr>
                <w:sz w:val="26"/>
                <w:szCs w:val="26"/>
              </w:rPr>
              <w:t xml:space="preserve"> 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lùi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w:proofErr w:type="gramEnd"/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, với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+….+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+…</m:t>
              </m:r>
            </m:oMath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870299">
              <w:rPr>
                <w:b/>
                <w:sz w:val="26"/>
                <w:szCs w:val="26"/>
              </w:rPr>
              <w:t>. GIỚI HẠN VÔ CỰC</w:t>
            </w:r>
          </w:p>
          <w:p w:rsidR="003A218D" w:rsidRPr="00870299" w:rsidRDefault="003A218D" w:rsidP="003A218D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4.1.</w:t>
            </w:r>
            <w:r w:rsidRPr="00870299">
              <w:rPr>
                <w:b/>
                <w:sz w:val="26"/>
                <w:szCs w:val="26"/>
              </w:rPr>
              <w:t xml:space="preserve">Định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thể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dương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từ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nào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trở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 khi n→+∞.</m:t>
                    </m:r>
                  </m:oMath>
                </w:p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  <w:proofErr w:type="gramStart"/>
                  </m:oMath>
                  <w:r w:rsidRPr="00870299">
                    <w:rPr>
                      <w:sz w:val="26"/>
                      <w:szCs w:val="26"/>
                    </w:rPr>
                    <w:t>n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=+∞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 khi n→+∞.</m:t>
                    </m:r>
                  </m:oMath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lim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=+∞⟺lim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=-∞. </m:t>
                </m:r>
              </m:oMath>
            </m:oMathPara>
          </w:p>
          <w:p w:rsidR="003A218D" w:rsidRPr="00870299" w:rsidRDefault="003A218D" w:rsidP="003A218D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 xml:space="preserve">2. 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 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dưới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k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=+∞ (k∈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*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)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q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=+∞ 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(q&gt;1)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4.3</w:t>
            </w:r>
            <w:r w:rsidRPr="00870299">
              <w:rPr>
                <w:b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</w:p>
          <w:p w:rsidR="003A218D" w:rsidRPr="00870299" w:rsidRDefault="003A218D" w:rsidP="003A218D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a)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 và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=±∞ thì 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b)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;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=0 và 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&gt;0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∀n∈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cr m:val="double-struck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*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 với mọi n thì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c)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 và 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thì lim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.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 w:rsidRPr="00E9306D"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 xml:space="preserve">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5n+7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-2n+1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Giải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rad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1-2n</m:t>
                    </m:r>
                  </m:den>
                </m:f>
              </m:oMath>
            </m:oMathPara>
          </w:p>
          <w:p w:rsidR="00B21378" w:rsidRPr="00EF2DD7" w:rsidRDefault="00B21378" w:rsidP="003A21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</w:t>
            </w: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lastRenderedPageBreak/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EF2DD7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3A218D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3108CB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Pr="00CF508E" w:rsidRDefault="00B21378" w:rsidP="00B21378">
      <w:pPr>
        <w:tabs>
          <w:tab w:val="left" w:pos="5140"/>
        </w:tabs>
        <w:rPr>
          <w:lang w:val="pt-BR"/>
        </w:rPr>
        <w:sectPr w:rsidR="00B21378" w:rsidRPr="00CF508E" w:rsidSect="003108CB">
          <w:pgSz w:w="12240" w:h="15840"/>
          <w:pgMar w:top="180" w:right="1267" w:bottom="270" w:left="1800" w:header="720" w:footer="720" w:gutter="0"/>
          <w:cols w:space="720"/>
          <w:docGrid w:linePitch="360"/>
        </w:sectPr>
      </w:pPr>
    </w:p>
    <w:p w:rsidR="00B21378" w:rsidRDefault="00B21378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11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</w:t>
            </w:r>
            <w:r w:rsidR="009910A3">
              <w:t>45</w:t>
            </w:r>
            <w:r>
              <w:t xml:space="preserve">      </w:t>
            </w:r>
            <w:proofErr w:type="spellStart"/>
            <w:r>
              <w:t>phút</w:t>
            </w:r>
            <w:proofErr w:type="spellEnd"/>
          </w:p>
          <w:p w:rsidR="003A218D" w:rsidRPr="00870299" w:rsidRDefault="003A218D" w:rsidP="00ED3E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CHƯƠNG II.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3A218D" w:rsidRPr="003A218D" w:rsidRDefault="003A218D" w:rsidP="003A218D">
      <w:pPr>
        <w:pStyle w:val="ListParagraph"/>
        <w:ind w:firstLine="2430"/>
        <w:rPr>
          <w:rFonts w:eastAsia="Calibri"/>
          <w:b/>
          <w:sz w:val="26"/>
          <w:szCs w:val="26"/>
        </w:rPr>
      </w:pPr>
      <w:r w:rsidRPr="003A218D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9910A3">
        <w:rPr>
          <w:lang w:val="it-IT"/>
        </w:rPr>
        <w:t xml:space="preserve"> giới hạn của dãy số</w:t>
      </w:r>
    </w:p>
    <w:p w:rsidR="009910A3" w:rsidRDefault="00B21378" w:rsidP="009910A3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9910A3">
        <w:rPr>
          <w:lang w:val="it-IT"/>
        </w:rPr>
        <w:t xml:space="preserve"> giới hạn của dãy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910A3" w:rsidRPr="00870299" w:rsidRDefault="009910A3" w:rsidP="009910A3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9910A3" w:rsidRPr="009910A3" w:rsidRDefault="009910A3" w:rsidP="009910A3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  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6n-1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3n+2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</m:t>
                </m:r>
              </m:oMath>
            </m:oMathPara>
          </w:p>
          <w:p w:rsidR="009910A3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+n-5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9910A3" w:rsidRPr="00870299" w:rsidRDefault="009910A3" w:rsidP="009910A3">
            <w:pPr>
              <w:rPr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9910A3" w:rsidRPr="009910A3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a)   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+2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-n+1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              </m:t>
                </m:r>
              </m:oMath>
            </m:oMathPara>
          </w:p>
          <w:p w:rsidR="009910A3" w:rsidRPr="00870299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+5n-2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9910A3" w:rsidRPr="009910A3" w:rsidRDefault="009910A3" w:rsidP="009910A3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      </m:t>
                </m:r>
              </m:oMath>
            </m:oMathPara>
          </w:p>
          <w:p w:rsidR="009910A3" w:rsidRPr="00870299" w:rsidRDefault="009910A3" w:rsidP="009910A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c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) 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-n</m:t>
                      </m:r>
                    </m:e>
                  </m:rad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+n</m:t>
                  </m:r>
                </m:e>
              </m:d>
            </m:oMath>
            <w:r w:rsidRPr="00870299">
              <w:rPr>
                <w:sz w:val="26"/>
                <w:szCs w:val="26"/>
              </w:rPr>
              <w:t>.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>Nhắc lại kiến thức và phương pháp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 giáo viên đã hướng dẫn trong lớp hoặc xem trong giáo trình.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Pr="00CF508E" w:rsidRDefault="00255DB5" w:rsidP="00B21378">
      <w:pPr>
        <w:rPr>
          <w:lang w:val="pt-BR"/>
        </w:rPr>
        <w:sectPr w:rsidR="00255DB5" w:rsidRPr="00CF508E" w:rsidSect="00B21378">
          <w:pgSz w:w="12240" w:h="15840"/>
          <w:pgMar w:top="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B21378" w:rsidRPr="00550BD2" w:rsidTr="00B21378">
        <w:tc>
          <w:tcPr>
            <w:tcW w:w="3348" w:type="dxa"/>
            <w:shd w:val="clear" w:color="auto" w:fill="auto"/>
          </w:tcPr>
          <w:p w:rsidR="00B21378" w:rsidRPr="00550BD2" w:rsidRDefault="00B21378" w:rsidP="00B2137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21378" w:rsidRPr="00255DB5" w:rsidRDefault="00B21378" w:rsidP="00B21378">
            <w:pPr>
              <w:rPr>
                <w:i/>
                <w:lang w:val="pt-BR"/>
              </w:rPr>
            </w:pPr>
            <w:r w:rsidRPr="00255DB5">
              <w:rPr>
                <w:i/>
                <w:lang w:val="pt-BR"/>
              </w:rPr>
              <w:t xml:space="preserve">                      </w:t>
            </w: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.12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255DB5">
              <w:t>135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  <w:r w:rsidRPr="009D4102">
              <w:rPr>
                <w:b/>
              </w:rPr>
              <w:t xml:space="preserve"> 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255DB5" w:rsidRDefault="00B21378" w:rsidP="00255DB5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</w:t>
      </w:r>
      <w:r w:rsidR="00255DB5" w:rsidRPr="00870299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rPr>
          <w:b/>
        </w:rPr>
      </w:pPr>
      <w:r>
        <w:t xml:space="preserve">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proofErr w:type="spellStart"/>
      <w:r w:rsidR="00255DB5">
        <w:t>giới</w:t>
      </w:r>
      <w:proofErr w:type="spellEnd"/>
      <w:r w:rsidR="00255DB5">
        <w:t xml:space="preserve"> </w:t>
      </w:r>
      <w:proofErr w:type="spellStart"/>
      <w:r w:rsidR="00255DB5">
        <w:t>hạn</w:t>
      </w:r>
      <w:proofErr w:type="spellEnd"/>
      <w:r w:rsidR="00255DB5">
        <w:t xml:space="preserve"> </w:t>
      </w:r>
      <w:proofErr w:type="spellStart"/>
      <w:r w:rsidR="00255DB5">
        <w:t>của</w:t>
      </w:r>
      <w:proofErr w:type="spellEnd"/>
      <w:r w:rsidR="00255DB5">
        <w:t xml:space="preserve"> </w:t>
      </w:r>
      <w:proofErr w:type="spellStart"/>
      <w:r w:rsidR="00255DB5">
        <w:t>hàm</w:t>
      </w:r>
      <w:proofErr w:type="spellEnd"/>
      <w:r w:rsidR="00255DB5">
        <w:t xml:space="preserve"> </w:t>
      </w:r>
      <w:proofErr w:type="spellStart"/>
      <w:r w:rsidR="00255DB5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5239"/>
        <w:gridCol w:w="2880"/>
        <w:gridCol w:w="1800"/>
        <w:gridCol w:w="720"/>
      </w:tblGrid>
      <w:tr w:rsidR="00B21378" w:rsidRPr="00550BD2" w:rsidTr="003D0E1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3D0E1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3D0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B21378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3D0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GIỚI HẠN HỮU HẠN CỦA HÀM SỐ TẠI MỘT ĐIỂM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  1.</w:t>
            </w: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108"/>
            </w:tblGrid>
            <w:tr w:rsidR="00255DB5" w:rsidRPr="00870299" w:rsidTr="00255DB5">
              <w:tc>
                <w:tcPr>
                  <w:tcW w:w="9108" w:type="dxa"/>
                </w:tcPr>
                <w:p w:rsidR="00255DB5" w:rsidRPr="00870299" w:rsidRDefault="00255DB5" w:rsidP="00255DB5">
                  <w:pPr>
                    <w:spacing w:before="120" w:after="120"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chứa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hoặc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 xml:space="preserve">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 x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dần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∈K∖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ta có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c=c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c là hằng số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hữu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</w:t>
            </w:r>
          </w:p>
          <w:tbl>
            <w:tblPr>
              <w:tblStyle w:val="TableGrid1"/>
              <w:tblW w:w="5018" w:type="dxa"/>
              <w:tblLayout w:type="fixed"/>
              <w:tblLook w:val="04A0"/>
            </w:tblPr>
            <w:tblGrid>
              <w:gridCol w:w="5018"/>
            </w:tblGrid>
            <w:tr w:rsidR="00255DB5" w:rsidRPr="00870299" w:rsidTr="003D0E13">
              <w:trPr>
                <w:trHeight w:val="3945"/>
              </w:trPr>
              <w:tc>
                <w:tcPr>
                  <w:tcW w:w="5018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lastRenderedPageBreak/>
                    <w:t xml:space="preserve">a)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;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=M</m:t>
                        </m:r>
                      </m:e>
                    </m:func>
                  </m:oMath>
                  <w:r w:rsidRPr="00870299">
                    <w:rPr>
                      <w:sz w:val="26"/>
                      <w:szCs w:val="26"/>
                    </w:rPr>
                    <w:t>, ta có: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=L+M</m:t>
                          </m:r>
                        </m:e>
                      </m:func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=L-M</m:t>
                          </m:r>
                        </m:e>
                      </m:func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=L.M</m:t>
                          </m:r>
                        </m:e>
                      </m:func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den>
                          </m:f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M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; ( M≠0)</m:t>
                      </m:r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b) Nếu 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≥0;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 thì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L≥0 và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f(x)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e>
                          </m:rad>
                        </m:e>
                      </m:func>
                    </m:oMath>
                  </m:oMathPara>
                </w:p>
                <w:p w:rsidR="00255DB5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>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đư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xét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đang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tìm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x≠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bên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255DB5">
                  <w:pPr>
                    <w:spacing w:before="120" w:after="120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; b).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phải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a 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và </w:t>
                  </w:r>
                  <m:oMath>
                    <w:proofErr w:type="gramEnd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255DB5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4946" w:type="dxa"/>
              <w:tblLayout w:type="fixed"/>
              <w:tblLook w:val="04A0"/>
            </w:tblPr>
            <w:tblGrid>
              <w:gridCol w:w="4946"/>
            </w:tblGrid>
            <w:tr w:rsidR="00255DB5" w:rsidRPr="00870299" w:rsidTr="003D0E13">
              <w:tc>
                <w:tcPr>
                  <w:tcW w:w="4946" w:type="dxa"/>
                </w:tcPr>
                <w:p w:rsidR="00255DB5" w:rsidRPr="00870299" w:rsidRDefault="00255DB5" w:rsidP="00255DB5">
                  <w:pPr>
                    <w:spacing w:before="120" w:after="120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⟺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 </w:t>
            </w: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5x+2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x≥1  </m:t>
                      </m:r>
                    </m: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-3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x&lt;1</m:t>
                      </m:r>
                    </m:e>
                  </m:eqArr>
                </m:e>
              </m:d>
            </m:oMath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w:br/>
            </m: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</m:t>
                          </m:r>
                        </m:sup>
                      </m:sSup>
                    </m:lim>
                  </m:limLow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; 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x→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</m:t>
                              </m:r>
                            </m:sup>
                          </m:sSup>
                        </m:lim>
                      </m:limLow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và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x→1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e>
                  </m:func>
                </m:e>
              </m:func>
            </m:oMath>
            <w:r w:rsidRPr="00870299">
              <w:rPr>
                <w:sz w:val="26"/>
                <w:szCs w:val="26"/>
              </w:rPr>
              <w:t>(nếu có).</w:t>
            </w:r>
          </w:p>
          <w:p w:rsidR="00255DB5" w:rsidRPr="00870299" w:rsidRDefault="00255DB5" w:rsidP="00255D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b/>
                <w:sz w:val="26"/>
                <w:szCs w:val="26"/>
              </w:rPr>
              <w:t>. GIỚI HẠN HỮU HẠN CỦA HÀM SỐ TẠI VÔ CỰC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2.1.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a)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)→L.</m:t>
                    </m:r>
                  </m:oMath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: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b)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(-∞;a)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x→-∞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lastRenderedPageBreak/>
              <w:t>Chú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ý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 c, k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*</m:t>
                  </m:r>
                </m:sup>
              </m:sSup>
            </m:oMath>
            <w:r w:rsidRPr="00870299">
              <w:rPr>
                <w:sz w:val="26"/>
                <w:szCs w:val="26"/>
              </w:rPr>
              <w:t>, ta luôn có: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3510"/>
            </w:tblGrid>
            <w:tr w:rsidR="00255DB5" w:rsidRPr="00870299" w:rsidTr="00255DB5">
              <w:tc>
                <w:tcPr>
                  <w:tcW w:w="3510" w:type="dxa"/>
                </w:tcPr>
                <w:p w:rsidR="00255DB5" w:rsidRPr="00870299" w:rsidRDefault="00255DB5" w:rsidP="00255DB5">
                  <w:pPr>
                    <w:spacing w:before="120" w:after="120"/>
                    <w:jc w:val="center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c=c 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c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k</m:t>
                                  </m:r>
                                </m:sup>
                              </m:sSup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                                            </w:t>
            </w:r>
          </w:p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GIỚI HẠN VÔ CỰC CỦA HÀM SỐ</w:t>
            </w:r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1. 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4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255DB5">
                  <w:pPr>
                    <w:ind w:firstLine="709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255DB5">
                  <w:pPr>
                    <w:ind w:firstLine="709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proofErr w:type="gramStart"/>
                  <w:r w:rsidRPr="00870299">
                    <w:rPr>
                      <w:sz w:val="26"/>
                      <w:szCs w:val="26"/>
                    </w:rPr>
                    <w:t xml:space="preserve">, 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&gt; 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=-∞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</m:t>
                    </m:r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255DB5" w:rsidRPr="00870299" w:rsidRDefault="00255DB5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Pr="00870299">
              <w:rPr>
                <w:sz w:val="26"/>
                <w:szCs w:val="26"/>
              </w:rPr>
              <w:t xml:space="preserve"> với k nguyên dương</w:t>
            </w:r>
          </w:p>
          <w:p w:rsidR="00255DB5" w:rsidRPr="00870299" w:rsidRDefault="00255DB5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=-∞ </m:t>
                  </m:r>
                </m:e>
              </m:func>
            </m:oMath>
            <w:r w:rsidRPr="00870299">
              <w:rPr>
                <w:sz w:val="26"/>
                <w:szCs w:val="26"/>
              </w:rPr>
              <w:t xml:space="preserve"> nếu k số lẻ</w:t>
            </w:r>
          </w:p>
          <w:p w:rsidR="00255DB5" w:rsidRPr="00870299" w:rsidRDefault="00255DB5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Pr="00870299">
              <w:rPr>
                <w:sz w:val="26"/>
                <w:szCs w:val="26"/>
              </w:rPr>
              <w:t>nếu k là số chẵn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tích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f(x).g(x)</m:t>
              </m:r>
            </m:oMath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=L≠0;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=+∞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hoặc∞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thì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g(x) </m:t>
                    </m:r>
                  </m:e>
                </m:func>
              </m:oMath>
            </m:oMathPara>
          </w:p>
          <w:tbl>
            <w:tblPr>
              <w:tblStyle w:val="TableGrid1"/>
              <w:tblW w:w="4586" w:type="dxa"/>
              <w:tblLayout w:type="fixed"/>
              <w:tblLook w:val="04A0"/>
            </w:tblPr>
            <w:tblGrid>
              <w:gridCol w:w="1256"/>
              <w:gridCol w:w="1710"/>
              <w:gridCol w:w="1620"/>
            </w:tblGrid>
            <w:tr w:rsidR="00255DB5" w:rsidRPr="00870299" w:rsidTr="003D0E13">
              <w:tc>
                <w:tcPr>
                  <w:tcW w:w="1256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g(x) </m:t>
                          </m:r>
                        </m:e>
                      </m:func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</w:p>
          <w:p w:rsidR="00255DB5" w:rsidRPr="00870299" w:rsidRDefault="00255DB5" w:rsidP="00255DB5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3.4.</w:t>
            </w:r>
            <w:r w:rsidRPr="00870299">
              <w:rPr>
                <w:b/>
                <w:sz w:val="26"/>
                <w:szCs w:val="26"/>
              </w:rPr>
              <w:t xml:space="preserve">Quy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f(x)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g(x)</m:t>
                  </m:r>
                </m:den>
              </m:f>
            </m:oMath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2470"/>
              <w:gridCol w:w="2470"/>
              <w:gridCol w:w="2471"/>
              <w:gridCol w:w="2471"/>
            </w:tblGrid>
            <w:tr w:rsidR="00255DB5" w:rsidRPr="00870299" w:rsidTr="00255DB5">
              <w:tc>
                <w:tcPr>
                  <w:tcW w:w="2470" w:type="dxa"/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2470" w:type="dxa"/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</m:t>
                    </m:r>
                  </m:oMath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g(x)</m:t>
                              </m:r>
                            </m:den>
                          </m:f>
                        </m:e>
                      </m:func>
                    </m:oMath>
                  </m:oMathPara>
                </w:p>
              </w:tc>
            </w:tr>
            <w:tr w:rsidR="00255DB5" w:rsidRPr="00870299" w:rsidTr="00255DB5">
              <w:tc>
                <w:tcPr>
                  <w:tcW w:w="247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L</w:t>
                  </w:r>
                </w:p>
              </w:tc>
              <w:tc>
                <w:tcPr>
                  <w:tcW w:w="247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±∞</m:t>
                      </m:r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b/>
                      <w:sz w:val="26"/>
                      <w:szCs w:val="26"/>
                    </w:rPr>
                    <w:t>Tùy</w:t>
                  </w:r>
                  <w:proofErr w:type="spellEnd"/>
                  <w:r w:rsidRPr="00870299">
                    <w:rPr>
                      <w:b/>
                      <w:sz w:val="26"/>
                      <w:szCs w:val="26"/>
                    </w:rPr>
                    <w:t xml:space="preserve"> ý</w:t>
                  </w:r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</w:tr>
            <w:tr w:rsidR="00255DB5" w:rsidRPr="00870299" w:rsidTr="00255DB5">
              <w:tc>
                <w:tcPr>
                  <w:tcW w:w="2470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2470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255DB5">
              <w:tc>
                <w:tcPr>
                  <w:tcW w:w="2470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255DB5">
              <w:tc>
                <w:tcPr>
                  <w:tcW w:w="2470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247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255DB5">
              <w:tc>
                <w:tcPr>
                  <w:tcW w:w="2470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471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tắc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vẫn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đúng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hợp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255DB5" w:rsidP="00255DB5">
            <w:pPr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;x→+∞;x→-∞</m:t>
                </m:r>
              </m:oMath>
            </m:oMathPara>
          </w:p>
          <w:p w:rsidR="00255DB5" w:rsidRPr="00870299" w:rsidRDefault="00255DB5" w:rsidP="00255DB5">
            <w:pPr>
              <w:ind w:left="720"/>
              <w:contextualSpacing/>
              <w:rPr>
                <w:b/>
                <w:sz w:val="26"/>
                <w:szCs w:val="26"/>
              </w:rPr>
            </w:pPr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b/>
                <w:sz w:val="26"/>
                <w:szCs w:val="26"/>
              </w:rPr>
              <w:t>Tính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rad>
                      </m:den>
                    </m:f>
                  </m:e>
                </m:func>
              </m:oMath>
            </m:oMathPara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</w:t>
            </w: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B21378" w:rsidP="003D0E13">
            <w:pPr>
              <w:rPr>
                <w:lang w:val="nb-NO"/>
              </w:rPr>
            </w:pPr>
            <w:r w:rsidRPr="00415D1D">
              <w:rPr>
                <w:lang w:val="nb-NO"/>
              </w:rPr>
              <w:t>.</w:t>
            </w:r>
            <w:r w:rsidR="003D0E13" w:rsidRPr="00415D1D">
              <w:rPr>
                <w:lang w:val="nb-NO"/>
              </w:rPr>
              <w:t xml:space="preserve"> Thuyết trình.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3D0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3D0E1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mẫu </w:t>
            </w:r>
            <w:r w:rsidR="00255DB5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Default="00B21378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13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</w:t>
            </w:r>
            <w:r w:rsidR="00255DB5">
              <w:t>90</w:t>
            </w:r>
            <w:r>
              <w:t xml:space="preserve">       </w:t>
            </w:r>
            <w:proofErr w:type="spellStart"/>
            <w:r>
              <w:t>phút</w:t>
            </w:r>
            <w:proofErr w:type="spellEnd"/>
          </w:p>
          <w:p w:rsidR="00ED3E91" w:rsidRDefault="00B21378" w:rsidP="00ED3E91">
            <w:pPr>
              <w:rPr>
                <w:b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55DB5" w:rsidRPr="00255DB5" w:rsidRDefault="00255DB5" w:rsidP="00255DB5">
      <w:pPr>
        <w:pStyle w:val="ListParagraph"/>
        <w:numPr>
          <w:ilvl w:val="0"/>
          <w:numId w:val="1"/>
        </w:numPr>
        <w:jc w:val="center"/>
        <w:rPr>
          <w:rFonts w:eastAsia="Calibri"/>
          <w:b/>
          <w:sz w:val="26"/>
          <w:szCs w:val="26"/>
        </w:rPr>
      </w:pPr>
      <w:r w:rsidRPr="00255DB5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 của hàm số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giới hạn của hàm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699"/>
        <w:gridCol w:w="2880"/>
        <w:gridCol w:w="1800"/>
        <w:gridCol w:w="720"/>
      </w:tblGrid>
      <w:tr w:rsidR="00B21378" w:rsidRPr="00550BD2" w:rsidTr="00ED3E9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ED3E91" w:rsidRPr="00ED3E91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2x-6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4-x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</m:t>
                </m:r>
              </m:oMath>
            </m:oMathPara>
          </w:p>
          <w:p w:rsidR="00ED3E91" w:rsidRPr="00870299" w:rsidRDefault="00ED3E91" w:rsidP="00ED3E91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-2x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3+x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</m:t>
                </m:r>
              </m:oMath>
            </m:oMathPara>
          </w:p>
          <w:p w:rsidR="00ED3E91" w:rsidRPr="00ED3E91" w:rsidRDefault="00ED3E91" w:rsidP="00ED3E91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17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;    </m:t>
                </m:r>
              </m:oMath>
            </m:oMathPara>
          </w:p>
          <w:p w:rsidR="00ED3E91" w:rsidRPr="00ED3E91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e)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4-x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x+2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</m:t>
                </m:r>
              </m:oMath>
            </m:oMathPara>
          </w:p>
          <w:p w:rsidR="00ED3E91" w:rsidRPr="00870299" w:rsidRDefault="00ED3E91" w:rsidP="00ED3E91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f)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x→6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x+3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-3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x-6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</m:t>
                </m:r>
              </m:oMath>
            </m:oMathPara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ED3E91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</w:t>
            </w:r>
            <w:r w:rsidR="00ED3E91">
              <w:rPr>
                <w:lang w:val="nb-NO"/>
              </w:rPr>
              <w:t>m</w:t>
            </w:r>
            <w:r w:rsidRPr="00415D1D">
              <w:rPr>
                <w:lang w:val="nb-NO"/>
              </w:rPr>
              <w:t xml:space="preserve">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ED3E91">
              <w:rPr>
                <w:lang w:val="pt-BR"/>
              </w:rPr>
              <w:t>.</w:t>
            </w:r>
            <w:r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50BD2" w:rsidTr="00B21378">
        <w:tc>
          <w:tcPr>
            <w:tcW w:w="3755" w:type="dxa"/>
            <w:shd w:val="clear" w:color="auto" w:fill="auto"/>
          </w:tcPr>
          <w:p w:rsidR="00B21378" w:rsidRPr="00550BD2" w:rsidRDefault="00B21378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532F4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B21378" w:rsidRPr="00550BD2" w:rsidTr="00B21378">
        <w:tc>
          <w:tcPr>
            <w:tcW w:w="3348" w:type="dxa"/>
            <w:shd w:val="clear" w:color="auto" w:fill="auto"/>
          </w:tcPr>
          <w:p w:rsidR="00B21378" w:rsidRPr="00550BD2" w:rsidRDefault="00B21378" w:rsidP="00B2137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tabs>
          <w:tab w:val="left" w:pos="3300"/>
        </w:tabs>
        <w:rPr>
          <w:lang w:val="pt-BR"/>
        </w:rPr>
      </w:pPr>
      <w:r w:rsidRPr="00CF508E">
        <w:rPr>
          <w:lang w:val="pt-BR"/>
        </w:rPr>
        <w:tab/>
      </w:r>
    </w:p>
    <w:p w:rsidR="00B21378" w:rsidRPr="00CF508E" w:rsidRDefault="00B21378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  <w:sectPr w:rsidR="00B21378" w:rsidRPr="00CF508E" w:rsidSect="00ED3E91">
          <w:pgSz w:w="12240" w:h="15840"/>
          <w:pgMar w:top="270" w:right="1267" w:bottom="144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14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90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B21378" w:rsidRDefault="00B21378" w:rsidP="00B21378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    </w:t>
      </w:r>
      <w:r w:rsidR="00ED3E91" w:rsidRPr="00870299">
        <w:rPr>
          <w:rFonts w:eastAsia="Calibri"/>
          <w:b/>
          <w:sz w:val="26"/>
          <w:szCs w:val="26"/>
        </w:rPr>
        <w:t>HÀM SỐ LIÊN TỤ</w:t>
      </w:r>
      <w:r w:rsidR="00ED3E91">
        <w:rPr>
          <w:rFonts w:eastAsia="Calibri"/>
          <w:b/>
          <w:sz w:val="26"/>
          <w:szCs w:val="26"/>
        </w:rPr>
        <w:t>C</w:t>
      </w:r>
      <w:r>
        <w:t xml:space="preserve">                      </w:t>
      </w:r>
    </w:p>
    <w:p w:rsidR="00B21378" w:rsidRPr="00F34057" w:rsidRDefault="00B21378" w:rsidP="00B21378">
      <w:pPr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ED3E91">
        <w:t xml:space="preserve"> </w:t>
      </w:r>
      <w:proofErr w:type="spellStart"/>
      <w:r w:rsidR="00ED3E91">
        <w:t>hàm</w:t>
      </w:r>
      <w:proofErr w:type="spellEnd"/>
      <w:r w:rsidR="00ED3E91">
        <w:t xml:space="preserve"> </w:t>
      </w:r>
      <w:proofErr w:type="spellStart"/>
      <w:r w:rsidR="00ED3E91">
        <w:t>số</w:t>
      </w:r>
      <w:proofErr w:type="spellEnd"/>
      <w:r w:rsidR="00ED3E91">
        <w:t xml:space="preserve"> </w:t>
      </w:r>
      <w:proofErr w:type="spellStart"/>
      <w:r w:rsidR="00ED3E91">
        <w:t>liên</w:t>
      </w:r>
      <w:proofErr w:type="spellEnd"/>
      <w:r w:rsidR="00ED3E91">
        <w:t xml:space="preserve"> </w:t>
      </w:r>
      <w:proofErr w:type="spellStart"/>
      <w:r w:rsidR="00ED3E91">
        <w:t>tục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550BD2" w:rsidRDefault="00B21378" w:rsidP="00ED3E9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B21378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ED3E91">
        <w:trPr>
          <w:trHeight w:val="86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HÀM SỐ LIÊN TỤC TẠI MỘT ĐIỂM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</w:p>
          <w:p w:rsidR="00ED3E91" w:rsidRPr="00870299" w:rsidRDefault="00ED3E91" w:rsidP="00ED3E91">
            <w:pPr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y = f(x)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K </w:t>
            </w:r>
            <w:proofErr w:type="spellStart"/>
            <w:proofErr w:type="gram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w:proofErr w:type="gramEnd"/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∈K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ED3E91" w:rsidRPr="00870299" w:rsidRDefault="00ED3E91" w:rsidP="00ED3E91">
            <w:pPr>
              <w:spacing w:before="24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Hàm số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y=f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được gọi là 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liên tục tại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0 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nếu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</m:e>
                </m:func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HÀM SỐ LIÊN TỤC TRÊN MỘT KHOẢNG</w:t>
            </w:r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2</w:t>
            </w:r>
          </w:p>
          <w:p w:rsidR="00ED3E91" w:rsidRPr="00870299" w:rsidRDefault="00ED3E91" w:rsidP="00ED3E91">
            <w:pPr>
              <w:ind w:firstLine="720"/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*.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∀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</w:p>
          <w:p w:rsidR="00ED3E91" w:rsidRPr="00870299" w:rsidRDefault="00ED3E91" w:rsidP="00ED3E91">
            <w:pPr>
              <w:ind w:left="720"/>
              <w:contextualSpacing/>
              <w:rPr>
                <w:rFonts w:eastAsia="Calibri"/>
                <w:sz w:val="26"/>
                <w:szCs w:val="26"/>
              </w:rPr>
            </w:pPr>
          </w:p>
          <w:p w:rsidR="00ED3E91" w:rsidRPr="00870299" w:rsidRDefault="00ED3E91" w:rsidP="00ED3E91">
            <w:pPr>
              <w:ind w:firstLine="72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*.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đoạn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n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 xml:space="preserve">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</w:p>
          <w:p w:rsidR="00ED3E91" w:rsidRPr="00870299" w:rsidRDefault="00ED3E91" w:rsidP="00ED3E91">
            <w:pPr>
              <w:ind w:left="720"/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và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=f(b)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MỘT SỐ ĐỊNH LÍ CƠ BẢN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ED3E91" w:rsidRPr="00870299" w:rsidTr="00BB181E">
              <w:tc>
                <w:tcPr>
                  <w:tcW w:w="9882" w:type="dxa"/>
                </w:tcPr>
                <w:p w:rsidR="00ED3E91" w:rsidRPr="00870299" w:rsidRDefault="00ED3E91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m:rPr>
                        <m:scr m:val="double-struck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R</m:t>
                    </m:r>
                  </m:oMath>
                </w:p>
                <w:p w:rsidR="00ED3E91" w:rsidRPr="00870299" w:rsidRDefault="00ED3E91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phân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hữu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tỉ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thương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hai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lượng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từng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chúng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>.</w:t>
                  </w:r>
                </w:p>
                <w:p w:rsidR="00ED3E91" w:rsidRPr="00870299" w:rsidRDefault="00ED3E91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thì</w:t>
                  </w:r>
                  <w:proofErr w:type="spellEnd"/>
                </w:p>
                <w:p w:rsidR="00ED3E91" w:rsidRPr="00870299" w:rsidRDefault="00ED3E91" w:rsidP="00BB181E">
                  <w:pPr>
                    <w:ind w:left="720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+ g(x); y = f(x) - g(x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) 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f(x).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</w:p>
                <w:p w:rsidR="00ED3E91" w:rsidRPr="00870299" w:rsidRDefault="00ED3E91" w:rsidP="00BB181E">
                  <w:pPr>
                    <w:ind w:left="720"/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f(x)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g(x)</m:t>
                        </m:r>
                      </m:den>
                    </m:f>
                  </m:oMath>
                  <w:r w:rsidRPr="00870299">
                    <w:rPr>
                      <w:sz w:val="26"/>
                      <w:szCs w:val="26"/>
                    </w:rPr>
                    <w:t xml:space="preserve"> liên t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ục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 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g(x)≠0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)</w:t>
                  </w:r>
                </w:p>
                <w:p w:rsidR="00ED3E91" w:rsidRPr="00870299" w:rsidRDefault="00ED3E91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870299">
                    <w:rPr>
                      <w:rFonts w:eastAsia="Calibri"/>
                      <w:i/>
                      <w:sz w:val="26"/>
                      <w:szCs w:val="26"/>
                    </w:rPr>
                    <w:t>y = f(x)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đoạn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.f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&lt;0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thì t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ồn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ít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nhất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sao cho f(c) = 0</w:t>
                  </w:r>
                </w:p>
                <w:p w:rsidR="00ED3E91" w:rsidRPr="00870299" w:rsidRDefault="00ED3E91" w:rsidP="00BB181E">
                  <w:pPr>
                    <w:rPr>
                      <w:rFonts w:eastAsia="Calibri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</w:p>
          <w:p w:rsidR="00ED3E91" w:rsidRPr="00870299" w:rsidRDefault="00ED3E91" w:rsidP="00ED3E91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toán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1</w:t>
            </w:r>
            <w:r w:rsidRPr="00870299"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b/>
                <w:sz w:val="26"/>
                <w:szCs w:val="26"/>
              </w:rPr>
              <w:t>Hàm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số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liên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tục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tại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điểm</w:t>
            </w:r>
            <w:proofErr w:type="spellEnd"/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Phương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pháp</w:t>
            </w:r>
            <w:proofErr w:type="spellEnd"/>
            <w:r w:rsidRPr="00870299">
              <w:rPr>
                <w:b/>
                <w:sz w:val="26"/>
                <w:szCs w:val="26"/>
              </w:rPr>
              <w:t>:</w:t>
            </w:r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Để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chứng</w:t>
            </w:r>
            <w:proofErr w:type="spellEnd"/>
            <w:r w:rsidRPr="00870299">
              <w:rPr>
                <w:sz w:val="26"/>
                <w:szCs w:val="26"/>
              </w:rPr>
              <w:t xml:space="preserve"> minh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 f(x) </w:t>
            </w:r>
            <w:proofErr w:type="spellStart"/>
            <w:r w:rsidRPr="00870299">
              <w:rPr>
                <w:sz w:val="26"/>
                <w:szCs w:val="26"/>
              </w:rPr>
              <w:t>liên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một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điểm</w:t>
            </w:r>
            <w:proofErr w:type="spellEnd"/>
            <w:r w:rsidRPr="00870299">
              <w:rPr>
                <w:sz w:val="26"/>
                <w:szCs w:val="26"/>
              </w:rPr>
              <w:t xml:space="preserve"> 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,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qua 3 </w:t>
            </w:r>
            <w:proofErr w:type="spellStart"/>
            <w:r w:rsidRPr="00870299">
              <w:rPr>
                <w:sz w:val="26"/>
                <w:szCs w:val="26"/>
              </w:rPr>
              <w:t>bước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:Tính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:Tính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f(x)</m:t>
                    </m:r>
                  </m:e>
                </m:func>
              </m:oMath>
            </m:oMathPara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:So sánh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và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thì kết luận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liên tục tại điểm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x=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</m:oMath>
            </m:oMathPara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</w:t>
            </w:r>
            <w:r w:rsidR="00ED3E91">
              <w:rPr>
                <w:lang w:val="pt-BR"/>
              </w:rPr>
              <w:t>h lí, công thức và bài giải mẫu</w:t>
            </w:r>
            <w:r w:rsidRPr="00EF2DD7">
              <w:rPr>
                <w:lang w:val="pt-BR"/>
              </w:rPr>
              <w:t>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Pr="00CF508E" w:rsidRDefault="00B21378" w:rsidP="00B21378">
      <w:pPr>
        <w:tabs>
          <w:tab w:val="left" w:pos="5140"/>
        </w:tabs>
        <w:rPr>
          <w:lang w:val="pt-BR"/>
        </w:rPr>
        <w:sectPr w:rsidR="00B21378" w:rsidRPr="00CF508E" w:rsidSect="00ED3E91">
          <w:pgSz w:w="12240" w:h="15840"/>
          <w:pgMar w:top="1008" w:right="1267" w:bottom="270" w:left="1800" w:header="720" w:footer="720" w:gutter="0"/>
          <w:cols w:space="720"/>
          <w:docGrid w:linePitch="360"/>
        </w:sectPr>
      </w:pPr>
    </w:p>
    <w:p w:rsidR="00B21378" w:rsidRDefault="00B21378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15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  </w:t>
            </w:r>
            <w:r w:rsidR="00ED3E91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B21378" w:rsidRDefault="00ED3E91" w:rsidP="00B21378">
      <w:pPr>
        <w:ind w:left="720"/>
        <w:rPr>
          <w:lang w:val="it-IT"/>
        </w:rPr>
      </w:pPr>
      <w:r>
        <w:rPr>
          <w:rFonts w:eastAsia="Calibri"/>
          <w:b/>
          <w:sz w:val="26"/>
          <w:szCs w:val="26"/>
        </w:rPr>
        <w:t xml:space="preserve">                         </w:t>
      </w:r>
      <w:r w:rsidRPr="00870299">
        <w:rPr>
          <w:rFonts w:eastAsia="Calibri"/>
          <w:b/>
          <w:sz w:val="26"/>
          <w:szCs w:val="26"/>
        </w:rPr>
        <w:t>HÀM SỐ LIÊN TỤ</w:t>
      </w:r>
      <w:r>
        <w:rPr>
          <w:rFonts w:eastAsia="Calibri"/>
          <w:b/>
          <w:sz w:val="26"/>
          <w:szCs w:val="26"/>
        </w:rPr>
        <w:t>C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hàm số liên tục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hàm số liên tục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x=2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-8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x-2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&amp;x≠2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5;            &amp;x=2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x-3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-1;            &amp;x=1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3</w:t>
            </w:r>
            <w:r w:rsidRPr="00870299">
              <w:rPr>
                <w:sz w:val="26"/>
                <w:szCs w:val="26"/>
              </w:rPr>
              <w:t xml:space="preserve">. 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&amp;x&lt;0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a+x;            &amp;x≥0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trị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nào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thì hàm số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sz w:val="26"/>
                <w:szCs w:val="26"/>
              </w:rPr>
              <w:t xml:space="preserve"> liên t</w:t>
            </w:r>
            <w:proofErr w:type="spellStart"/>
            <w:r w:rsidRPr="00870299">
              <w:rPr>
                <w:sz w:val="26"/>
                <w:szCs w:val="26"/>
              </w:rPr>
              <w:t>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w:proofErr w:type="gramEnd"/>
              <m:r>
                <m:rPr>
                  <m:scr m:val="double-struck"/>
                </m:rPr>
                <w:rPr>
                  <w:rFonts w:ascii="Cambria Math" w:hAnsi="Cambria Math"/>
                  <w:sz w:val="26"/>
                  <w:szCs w:val="26"/>
                </w:rPr>
                <m:t>R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4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để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: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+2x-2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3x+3;            &amp;x=1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870299">
              <w:rPr>
                <w:sz w:val="26"/>
                <w:szCs w:val="26"/>
              </w:rPr>
              <w:t>liên</w:t>
            </w:r>
            <w:proofErr w:type="spellEnd"/>
            <w:proofErr w:type="gram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sz w:val="26"/>
                <w:szCs w:val="26"/>
              </w:rPr>
              <w:t xml:space="preserve">. 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CB2450">
              <w:rPr>
                <w:lang w:val="pt-BR"/>
              </w:rPr>
              <w:t>.</w:t>
            </w:r>
            <w:r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Pr="00CF508E" w:rsidRDefault="00B21378" w:rsidP="00B21378">
      <w:pPr>
        <w:tabs>
          <w:tab w:val="left" w:pos="5140"/>
        </w:tabs>
        <w:rPr>
          <w:lang w:val="pt-BR"/>
        </w:rPr>
        <w:sectPr w:rsidR="00B21378" w:rsidRPr="00CF508E" w:rsidSect="00B21378">
          <w:pgSz w:w="12240" w:h="15840"/>
          <w:pgMar w:top="1008" w:right="1267" w:bottom="1267" w:left="1800" w:header="720" w:footer="720" w:gutter="0"/>
          <w:cols w:space="720"/>
          <w:docGrid w:linePitch="360"/>
        </w:sectPr>
      </w:pPr>
    </w:p>
    <w:p w:rsidR="00B21378" w:rsidRDefault="00B21378" w:rsidP="00B21378">
      <w:pPr>
        <w:rPr>
          <w:lang w:val="pt-BR"/>
        </w:rPr>
      </w:pPr>
    </w:p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 16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45</w:t>
            </w:r>
            <w:r>
              <w:t xml:space="preserve">     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2A4721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Pr="002A4721">
        <w:rPr>
          <w:b/>
          <w:lang w:val="it-IT"/>
        </w:rPr>
        <w:t>p chương</w:t>
      </w:r>
      <w:r>
        <w:rPr>
          <w:b/>
          <w:lang w:val="it-IT"/>
        </w:rPr>
        <w:t xml:space="preserve"> I</w:t>
      </w:r>
      <w:r w:rsidR="00ED3E91">
        <w:rPr>
          <w:b/>
          <w:lang w:val="it-IT"/>
        </w:rPr>
        <w:t>I</w:t>
      </w:r>
    </w:p>
    <w:p w:rsidR="00B21378" w:rsidRPr="002A4721" w:rsidRDefault="00B21378" w:rsidP="00B21378">
      <w:pPr>
        <w:ind w:left="720"/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 w:rsidRPr="00ED3E91">
        <w:rPr>
          <w:lang w:val="it-IT"/>
        </w:rPr>
        <w:t xml:space="preserve"> </w:t>
      </w:r>
      <w:r w:rsidR="00ED3E91">
        <w:rPr>
          <w:lang w:val="it-IT"/>
        </w:rPr>
        <w:t>giới hạn</w:t>
      </w:r>
    </w:p>
    <w:p w:rsidR="00B21378" w:rsidRPr="00CF508E" w:rsidRDefault="00B21378" w:rsidP="00ED3E91">
      <w:pPr>
        <w:ind w:firstLine="81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  <w:r w:rsidR="00ED3E91">
        <w:rPr>
          <w:lang w:val="it-IT"/>
        </w:rPr>
        <w:t xml:space="preserve"> 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8n+1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2n+5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          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+5n-1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n+3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</m:t>
                </m:r>
              </m:oMath>
            </m:oMathPara>
          </w:p>
          <w:p w:rsidR="00B21378" w:rsidRDefault="00C0793E" w:rsidP="00B2137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P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-5x-1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2x+9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;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</m:t>
                </m:r>
              </m:oMath>
            </m:oMathPara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C0793E" w:rsidRPr="00EF2DD7" w:rsidRDefault="00C0793E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>
      <w:pPr>
        <w:spacing w:after="200" w:line="276" w:lineRule="auto"/>
      </w:pPr>
      <w:r>
        <w:br w:type="page"/>
      </w:r>
    </w:p>
    <w:p w:rsidR="00B21378" w:rsidRDefault="00B21378"/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4401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 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</w:t>
            </w:r>
            <w:r w:rsidR="007149BD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 w:rsidR="00440150">
              <w:rPr>
                <w:b/>
              </w:rPr>
              <w:t>II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Default="00B21378" w:rsidP="00B21378">
      <w:pPr>
        <w:numPr>
          <w:ilvl w:val="0"/>
          <w:numId w:val="1"/>
        </w:numPr>
        <w:rPr>
          <w:lang w:val="it-IT"/>
        </w:rPr>
      </w:pPr>
      <w:r w:rsidRPr="00B21378">
        <w:rPr>
          <w:lang w:val="it-IT"/>
        </w:rPr>
        <w:t xml:space="preserve">. Tên bài:                                </w:t>
      </w:r>
      <w:r>
        <w:rPr>
          <w:lang w:val="it-IT"/>
        </w:rPr>
        <w:t>KIỂM TRA 1 TIẾT</w:t>
      </w:r>
    </w:p>
    <w:p w:rsidR="00B21378" w:rsidRPr="00CF508E" w:rsidRDefault="00B21378" w:rsidP="00B21378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3 phút</w:t>
      </w:r>
    </w:p>
    <w:p w:rsidR="00B21378" w:rsidRPr="00C532F4" w:rsidRDefault="00B21378" w:rsidP="00B21378">
      <w:pPr>
        <w:rPr>
          <w:sz w:val="26"/>
          <w:szCs w:val="26"/>
          <w:lang w:val="it-IT"/>
        </w:rPr>
      </w:pP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40150" w:rsidRDefault="00440150" w:rsidP="00B21378">
            <w:pPr>
              <w:rPr>
                <w:lang w:val="de-DE"/>
              </w:rPr>
            </w:pPr>
          </w:p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N</w:t>
            </w:r>
            <w:r w:rsidR="00440150">
              <w:rPr>
                <w:lang w:val="de-DE"/>
              </w:rPr>
              <w:t>hắc nhở chuẩn bị giấy , viết để</w:t>
            </w:r>
            <w:r>
              <w:rPr>
                <w:lang w:val="de-DE"/>
              </w:rPr>
              <w:t xml:space="preserve"> kiểm tra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ổn định trật tự lớp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Chuẩn bị giấy, viết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B21378">
              <w:rPr>
                <w:b/>
                <w:bCs/>
                <w:sz w:val="26"/>
                <w:szCs w:val="26"/>
                <w:u w:val="single"/>
                <w:lang w:val="nb-NO"/>
              </w:rPr>
              <w:t>Nội dung đề</w:t>
            </w:r>
          </w:p>
          <w:p w:rsidR="00B21378" w:rsidRP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B21378" w:rsidRPr="00B21378" w:rsidRDefault="00B21378" w:rsidP="00B21378">
            <w:pPr>
              <w:rPr>
                <w:lang w:val="nb-NO"/>
              </w:rPr>
            </w:pPr>
            <w:r w:rsidRPr="00B21378">
              <w:rPr>
                <w:bCs/>
                <w:u w:val="single"/>
                <w:lang w:val="nb-NO"/>
              </w:rPr>
              <w:t>Tùy thuộc đối tượng từng lớp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EF2DD7" w:rsidRDefault="00440150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đề trên bảng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440150" w:rsidRPr="00EF2DD7" w:rsidRDefault="00440150" w:rsidP="004401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Tự lực làm bài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Look w:val="01E0"/>
      </w:tblPr>
      <w:tblGrid>
        <w:gridCol w:w="5238"/>
        <w:gridCol w:w="4320"/>
      </w:tblGrid>
      <w:tr w:rsidR="00B21378" w:rsidRPr="005629BE" w:rsidTr="00B21378">
        <w:tc>
          <w:tcPr>
            <w:tcW w:w="523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tbl>
      <w:tblPr>
        <w:tblW w:w="0" w:type="auto"/>
        <w:tblLook w:val="01E0"/>
      </w:tblPr>
      <w:tblGrid>
        <w:gridCol w:w="3755"/>
        <w:gridCol w:w="5634"/>
      </w:tblGrid>
      <w:tr w:rsidR="00CE6CB3" w:rsidRPr="005629BE" w:rsidTr="00B21378">
        <w:tc>
          <w:tcPr>
            <w:tcW w:w="3755" w:type="dxa"/>
            <w:shd w:val="clear" w:color="auto" w:fill="auto"/>
          </w:tcPr>
          <w:p w:rsidR="00CE6CB3" w:rsidRPr="005629BE" w:rsidRDefault="00CE6CB3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</w:p>
        </w:tc>
        <w:tc>
          <w:tcPr>
            <w:tcW w:w="5634" w:type="dxa"/>
            <w:shd w:val="clear" w:color="auto" w:fill="auto"/>
          </w:tcPr>
          <w:p w:rsidR="00CE6CB3" w:rsidRDefault="00CE6CB3" w:rsidP="00B21378">
            <w:proofErr w:type="spellStart"/>
            <w:r>
              <w:t>C</w:t>
            </w:r>
            <w:r w:rsidRPr="005629BE">
              <w:t>hương</w:t>
            </w:r>
            <w:proofErr w:type="spellEnd"/>
            <w:r>
              <w:t xml:space="preserve"> :</w:t>
            </w:r>
          </w:p>
          <w:p w:rsidR="00CE6CB3" w:rsidRPr="005629BE" w:rsidRDefault="00CE6CB3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Default="00CE6CB3" w:rsidP="00CE6CB3">
      <w:pPr>
        <w:ind w:firstLine="3780"/>
      </w:pPr>
      <w:r w:rsidRPr="005629BE">
        <w:t>T</w:t>
      </w:r>
    </w:p>
    <w:p w:rsidR="00B21378" w:rsidRDefault="00B21378">
      <w:pPr>
        <w:spacing w:after="200" w:line="276" w:lineRule="auto"/>
      </w:pPr>
      <w:r>
        <w:br w:type="page"/>
      </w:r>
    </w:p>
    <w:p w:rsidR="00CE6CB3" w:rsidRPr="005629BE" w:rsidRDefault="00CE6CB3" w:rsidP="00CE6CB3">
      <w:pPr>
        <w:ind w:firstLine="3780"/>
      </w:pPr>
      <w:proofErr w:type="spellStart"/>
      <w:proofErr w:type="gramStart"/>
      <w:r w:rsidRPr="005629BE">
        <w:lastRenderedPageBreak/>
        <w:t>hời</w:t>
      </w:r>
      <w:proofErr w:type="spellEnd"/>
      <w:proofErr w:type="gramEnd"/>
      <w:r w:rsidRPr="005629BE">
        <w:t xml:space="preserve"> </w:t>
      </w:r>
      <w:proofErr w:type="spellStart"/>
      <w:r w:rsidRPr="005629BE">
        <w:t>gian</w:t>
      </w:r>
      <w:proofErr w:type="spellEnd"/>
      <w:r w:rsidRPr="005629BE">
        <w:t xml:space="preserve"> </w:t>
      </w:r>
      <w:proofErr w:type="spellStart"/>
      <w:r w:rsidRPr="005629BE">
        <w:t>thực</w:t>
      </w:r>
      <w:proofErr w:type="spellEnd"/>
      <w:r w:rsidRPr="005629BE">
        <w:t xml:space="preserve"> </w:t>
      </w:r>
      <w:proofErr w:type="spellStart"/>
      <w:r w:rsidRPr="005629BE">
        <w:t>hiện</w:t>
      </w:r>
      <w:proofErr w:type="spellEnd"/>
      <w:r w:rsidRPr="005629BE">
        <w:t>:</w:t>
      </w:r>
      <w:r>
        <w:t xml:space="preserve">         </w:t>
      </w:r>
      <w:proofErr w:type="spellStart"/>
      <w:r>
        <w:t>phút</w:t>
      </w:r>
      <w:proofErr w:type="spellEnd"/>
    </w:p>
    <w:p w:rsidR="00CE6CB3" w:rsidRPr="000B7C96" w:rsidRDefault="00CE6CB3" w:rsidP="00CE6CB3"/>
    <w:p w:rsidR="00CE6CB3" w:rsidRDefault="00CE6CB3" w:rsidP="00CE6CB3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>:</w:t>
      </w:r>
    </w:p>
    <w:p w:rsidR="00CE6CB3" w:rsidRPr="00CF508E" w:rsidRDefault="00CE6CB3" w:rsidP="00CE6CB3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 nắm vững các kiến thức cơ bản về..........                                           và vận dụng được kiến thức vào việc giải bài tập.</w:t>
      </w:r>
    </w:p>
    <w:p w:rsidR="00CE6CB3" w:rsidRPr="005629BE" w:rsidRDefault="00CE6CB3" w:rsidP="00CE6CB3">
      <w:pPr>
        <w:rPr>
          <w:lang w:val="it-IT"/>
        </w:rPr>
      </w:pPr>
    </w:p>
    <w:p w:rsidR="00CE6CB3" w:rsidRPr="00CF508E" w:rsidRDefault="00CE6CB3" w:rsidP="00CE6CB3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đồ lau bảng, máy tính, máy chiếu, loa, micro.</w:t>
      </w:r>
    </w:p>
    <w:p w:rsidR="00CE6CB3" w:rsidRDefault="00CE6CB3" w:rsidP="00CE6CB3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CE6CB3" w:rsidRPr="00C532F4" w:rsidRDefault="00CE6CB3" w:rsidP="00CE6CB3">
      <w:pPr>
        <w:rPr>
          <w:sz w:val="26"/>
          <w:szCs w:val="26"/>
          <w:lang w:val="it-IT"/>
        </w:rPr>
      </w:pPr>
    </w:p>
    <w:p w:rsidR="00CE6CB3" w:rsidRPr="00CF508E" w:rsidRDefault="00CE6CB3" w:rsidP="00CE6CB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E6CB3" w:rsidRPr="00CF508E" w:rsidRDefault="00CE6CB3" w:rsidP="00CE6CB3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CE6CB3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Default="00CE6CB3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CE6CB3" w:rsidRPr="00550BD2" w:rsidRDefault="00CE6CB3" w:rsidP="00B21378">
            <w:pPr>
              <w:jc w:val="center"/>
              <w:rPr>
                <w:lang w:val="de-DE"/>
              </w:rPr>
            </w:pPr>
          </w:p>
        </w:tc>
      </w:tr>
      <w:tr w:rsidR="00CE6CB3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CE6CB3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E6CB3" w:rsidRPr="00550BD2" w:rsidRDefault="00CE6CB3" w:rsidP="00B2137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</w:t>
            </w:r>
            <w:r>
              <w:rPr>
                <w:sz w:val="26"/>
                <w:szCs w:val="26"/>
                <w:lang w:val="de-DE"/>
              </w:rPr>
              <w:t>..............................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</w:t>
            </w:r>
            <w:r>
              <w:rPr>
                <w:sz w:val="26"/>
                <w:szCs w:val="26"/>
                <w:lang w:val="de-DE"/>
              </w:rPr>
              <w:t>.........................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CE6CB3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E6CB3" w:rsidRPr="00EF2DD7" w:rsidRDefault="00CE6CB3" w:rsidP="00B2137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EF2DD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 xml:space="preserve">........................................ 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  <w:r w:rsidRPr="00EF2DD7">
              <w:rPr>
                <w:sz w:val="26"/>
                <w:szCs w:val="26"/>
                <w:lang w:val="nb-NO"/>
              </w:rPr>
              <w:t>........................................</w:t>
            </w:r>
            <w:r>
              <w:rPr>
                <w:sz w:val="26"/>
                <w:szCs w:val="26"/>
                <w:lang w:val="nb-NO"/>
              </w:rPr>
              <w:t>........................................................................................................................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CE6CB3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bài </w:t>
            </w:r>
            <w:r>
              <w:rPr>
                <w:lang w:val="nb-NO"/>
              </w:rPr>
              <w:lastRenderedPageBreak/>
              <w:t>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lastRenderedPageBreak/>
              <w:t xml:space="preserve">Nhắc lại kiến thức và phương </w:t>
            </w:r>
            <w:r w:rsidRPr="00EF2DD7">
              <w:rPr>
                <w:lang w:val="nb-NO"/>
              </w:rPr>
              <w:lastRenderedPageBreak/>
              <w:t>pháp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CE6CB3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 giáo viên đã hướng dẫn trong lớp hoặc xem trong giáo trình.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E6CB3" w:rsidRPr="00CF508E" w:rsidRDefault="00CE6CB3" w:rsidP="00CE6CB3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CE6CB3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550BD2" w:rsidRDefault="00CE6CB3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CB3" w:rsidRPr="00EF2DD7" w:rsidRDefault="00CE6CB3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CE6CB3" w:rsidRPr="00550BD2" w:rsidRDefault="00CE6CB3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CE6CB3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CE6CB3" w:rsidRPr="005629BE" w:rsidRDefault="00CE6CB3" w:rsidP="00B21378">
            <w:pPr>
              <w:rPr>
                <w:lang w:val="pt-BR"/>
              </w:rPr>
            </w:pPr>
          </w:p>
          <w:p w:rsidR="00CE6CB3" w:rsidRPr="005629BE" w:rsidRDefault="00CE6CB3" w:rsidP="00B21378">
            <w:pPr>
              <w:rPr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CE6CB3" w:rsidRPr="005629BE" w:rsidRDefault="00CE6CB3" w:rsidP="00B21378">
            <w:pPr>
              <w:rPr>
                <w:lang w:val="pt-BR"/>
              </w:rPr>
            </w:pPr>
          </w:p>
          <w:p w:rsidR="00CE6CB3" w:rsidRPr="005629BE" w:rsidRDefault="00CE6CB3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CE6CB3" w:rsidRPr="005629BE" w:rsidRDefault="00CE6CB3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E6CB3" w:rsidRPr="005629BE" w:rsidRDefault="00CE6CB3" w:rsidP="00B21378">
            <w:pPr>
              <w:jc w:val="center"/>
              <w:rPr>
                <w:b/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lang w:val="pt-BR"/>
              </w:rPr>
            </w:pPr>
          </w:p>
          <w:p w:rsidR="00CE6CB3" w:rsidRPr="005629BE" w:rsidRDefault="00CE6CB3" w:rsidP="00B21378">
            <w:pPr>
              <w:jc w:val="center"/>
              <w:rPr>
                <w:lang w:val="pt-BR"/>
              </w:rPr>
            </w:pPr>
          </w:p>
          <w:p w:rsidR="00CE6CB3" w:rsidRPr="005629BE" w:rsidRDefault="00CE6CB3" w:rsidP="00B21378">
            <w:pPr>
              <w:rPr>
                <w:lang w:val="pt-BR"/>
              </w:rPr>
            </w:pPr>
          </w:p>
        </w:tc>
      </w:tr>
    </w:tbl>
    <w:p w:rsidR="00D059A5" w:rsidRDefault="00D059A5"/>
    <w:sectPr w:rsidR="00D059A5" w:rsidSect="00C0793E">
      <w:pgSz w:w="12240" w:h="15840"/>
      <w:pgMar w:top="144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27266"/>
    <w:multiLevelType w:val="hybridMultilevel"/>
    <w:tmpl w:val="0DF8495C"/>
    <w:lvl w:ilvl="0" w:tplc="253CE47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27C4D"/>
    <w:multiLevelType w:val="hybridMultilevel"/>
    <w:tmpl w:val="258851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CE6CB3"/>
    <w:rsid w:val="00255DB5"/>
    <w:rsid w:val="003108CB"/>
    <w:rsid w:val="003A218D"/>
    <w:rsid w:val="003D0E13"/>
    <w:rsid w:val="00440150"/>
    <w:rsid w:val="006B1336"/>
    <w:rsid w:val="007149BD"/>
    <w:rsid w:val="00794832"/>
    <w:rsid w:val="007B17FC"/>
    <w:rsid w:val="00825295"/>
    <w:rsid w:val="00837CAE"/>
    <w:rsid w:val="009910A3"/>
    <w:rsid w:val="00B21378"/>
    <w:rsid w:val="00C0793E"/>
    <w:rsid w:val="00CB2450"/>
    <w:rsid w:val="00CE6CB3"/>
    <w:rsid w:val="00D059A5"/>
    <w:rsid w:val="00ED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3A21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3A218D"/>
    <w:pPr>
      <w:keepNext/>
      <w:tabs>
        <w:tab w:val="left" w:pos="851"/>
        <w:tab w:val="left" w:leader="dot" w:pos="3402"/>
        <w:tab w:val="left" w:pos="5529"/>
      </w:tabs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B21378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21378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21378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21378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21378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21378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B21378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21378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21378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21378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B21378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B21378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rsid w:val="00B2137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1378"/>
    <w:rPr>
      <w:rFonts w:ascii="Tahoma" w:eastAsia="Times New Roman" w:hAnsi="Tahoma"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21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37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A21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21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3A218D"/>
    <w:rPr>
      <w:rFonts w:ascii="Times New Roman" w:eastAsia="Times New Roman" w:hAnsi="Times New Roman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3A218D"/>
    <w:pPr>
      <w:jc w:val="both"/>
    </w:pPr>
    <w:rPr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3A218D"/>
    <w:rPr>
      <w:rFonts w:ascii="Times New Roman" w:eastAsia="Times New Roman" w:hAnsi="Times New Roman" w:cs="Times New Roman"/>
      <w:sz w:val="26"/>
      <w:szCs w:val="20"/>
    </w:rPr>
  </w:style>
  <w:style w:type="character" w:styleId="PageNumber">
    <w:name w:val="page number"/>
    <w:basedOn w:val="DefaultParagraphFont"/>
    <w:rsid w:val="003A218D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3A218D"/>
    <w:rPr>
      <w:color w:val="808080"/>
    </w:rPr>
  </w:style>
  <w:style w:type="table" w:styleId="TableGrid">
    <w:name w:val="Table Grid"/>
    <w:basedOn w:val="TableNormal"/>
    <w:rsid w:val="003A2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3A218D"/>
  </w:style>
  <w:style w:type="numbering" w:customStyle="1" w:styleId="NoList11">
    <w:name w:val="No List11"/>
    <w:next w:val="NoList"/>
    <w:uiPriority w:val="99"/>
    <w:semiHidden/>
    <w:unhideWhenUsed/>
    <w:rsid w:val="003A218D"/>
  </w:style>
  <w:style w:type="table" w:customStyle="1" w:styleId="TableGrid1">
    <w:name w:val="Table Grid1"/>
    <w:basedOn w:val="TableNormal"/>
    <w:next w:val="TableGrid"/>
    <w:uiPriority w:val="59"/>
    <w:rsid w:val="003A218D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A218D"/>
    <w:rPr>
      <w:b/>
      <w:bCs/>
    </w:rPr>
  </w:style>
  <w:style w:type="character" w:customStyle="1" w:styleId="mathjax">
    <w:name w:val="mathjax"/>
    <w:basedOn w:val="DefaultParagraphFont"/>
    <w:rsid w:val="003A218D"/>
  </w:style>
  <w:style w:type="character" w:customStyle="1" w:styleId="math">
    <w:name w:val="math"/>
    <w:basedOn w:val="DefaultParagraphFont"/>
    <w:rsid w:val="003A218D"/>
  </w:style>
  <w:style w:type="character" w:customStyle="1" w:styleId="mrow">
    <w:name w:val="mrow"/>
    <w:basedOn w:val="DefaultParagraphFont"/>
    <w:rsid w:val="003A218D"/>
  </w:style>
  <w:style w:type="character" w:customStyle="1" w:styleId="mstyle">
    <w:name w:val="mstyle"/>
    <w:basedOn w:val="DefaultParagraphFont"/>
    <w:rsid w:val="003A218D"/>
  </w:style>
  <w:style w:type="character" w:customStyle="1" w:styleId="texatom">
    <w:name w:val="texatom"/>
    <w:basedOn w:val="DefaultParagraphFont"/>
    <w:rsid w:val="003A218D"/>
  </w:style>
  <w:style w:type="character" w:customStyle="1" w:styleId="mn">
    <w:name w:val="mn"/>
    <w:basedOn w:val="DefaultParagraphFont"/>
    <w:rsid w:val="003A218D"/>
  </w:style>
  <w:style w:type="character" w:customStyle="1" w:styleId="mjxassistivemathml">
    <w:name w:val="mjx_assistive_mathml"/>
    <w:basedOn w:val="DefaultParagraphFont"/>
    <w:rsid w:val="003A218D"/>
  </w:style>
  <w:style w:type="character" w:customStyle="1" w:styleId="apple-converted-space">
    <w:name w:val="apple-converted-space"/>
    <w:basedOn w:val="DefaultParagraphFont"/>
    <w:rsid w:val="003A218D"/>
  </w:style>
  <w:style w:type="character" w:customStyle="1" w:styleId="mathjaxpreview">
    <w:name w:val="mathjax_preview"/>
    <w:basedOn w:val="DefaultParagraphFont"/>
    <w:rsid w:val="003A218D"/>
  </w:style>
  <w:style w:type="character" w:customStyle="1" w:styleId="mi">
    <w:name w:val="mi"/>
    <w:basedOn w:val="DefaultParagraphFont"/>
    <w:rsid w:val="003A218D"/>
  </w:style>
  <w:style w:type="character" w:customStyle="1" w:styleId="mo">
    <w:name w:val="mo"/>
    <w:basedOn w:val="DefaultParagraphFont"/>
    <w:rsid w:val="003A218D"/>
  </w:style>
  <w:style w:type="character" w:customStyle="1" w:styleId="msubsup">
    <w:name w:val="msubsup"/>
    <w:basedOn w:val="DefaultParagraphFont"/>
    <w:rsid w:val="003A218D"/>
  </w:style>
  <w:style w:type="character" w:customStyle="1" w:styleId="msup">
    <w:name w:val="msup"/>
    <w:basedOn w:val="DefaultParagraphFont"/>
    <w:rsid w:val="003A218D"/>
  </w:style>
  <w:style w:type="character" w:customStyle="1" w:styleId="mtable">
    <w:name w:val="mtable"/>
    <w:basedOn w:val="DefaultParagraphFont"/>
    <w:rsid w:val="003A218D"/>
  </w:style>
  <w:style w:type="character" w:customStyle="1" w:styleId="mtd">
    <w:name w:val="mtd"/>
    <w:basedOn w:val="DefaultParagraphFont"/>
    <w:rsid w:val="003A218D"/>
  </w:style>
  <w:style w:type="character" w:customStyle="1" w:styleId="mfrac">
    <w:name w:val="mfrac"/>
    <w:basedOn w:val="DefaultParagraphFont"/>
    <w:rsid w:val="003A218D"/>
  </w:style>
  <w:style w:type="character" w:customStyle="1" w:styleId="mtext">
    <w:name w:val="mtext"/>
    <w:basedOn w:val="DefaultParagraphFont"/>
    <w:rsid w:val="003A218D"/>
  </w:style>
  <w:style w:type="character" w:customStyle="1" w:styleId="msqrt">
    <w:name w:val="msqrt"/>
    <w:basedOn w:val="DefaultParagraphFont"/>
    <w:rsid w:val="003A218D"/>
  </w:style>
  <w:style w:type="character" w:styleId="Hyperlink">
    <w:name w:val="Hyperlink"/>
    <w:basedOn w:val="DefaultParagraphFont"/>
    <w:uiPriority w:val="99"/>
    <w:semiHidden/>
    <w:unhideWhenUsed/>
    <w:rsid w:val="003A218D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3A218D"/>
    <w:pPr>
      <w:widowControl w:val="0"/>
      <w:shd w:val="clear" w:color="auto" w:fill="FFFFFF"/>
      <w:spacing w:before="96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0">
    <w:name w:val="Body text_"/>
    <w:basedOn w:val="DefaultParagraphFont"/>
    <w:link w:val="BodyText1"/>
    <w:rsid w:val="003A218D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A218D"/>
    <w:pPr>
      <w:widowControl w:val="0"/>
      <w:shd w:val="clear" w:color="auto" w:fill="FFFFFF"/>
      <w:spacing w:before="6900" w:line="600" w:lineRule="exact"/>
      <w:ind w:hanging="1500"/>
    </w:pPr>
    <w:rPr>
      <w:rFonts w:asciiTheme="minorHAnsi" w:hAnsiTheme="minorHAnsi"/>
      <w:sz w:val="22"/>
      <w:szCs w:val="22"/>
    </w:rPr>
  </w:style>
  <w:style w:type="character" w:customStyle="1" w:styleId="Bodytext13">
    <w:name w:val="Body text (13)_"/>
    <w:basedOn w:val="DefaultParagraphFont"/>
    <w:link w:val="Bodytext13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3A218D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0"/>
    <w:rsid w:val="003A218D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vi-VN"/>
    </w:rPr>
  </w:style>
  <w:style w:type="character" w:customStyle="1" w:styleId="Bodytext14">
    <w:name w:val="Body text (14)_"/>
    <w:basedOn w:val="DefaultParagraphFont"/>
    <w:link w:val="Bodytext140"/>
    <w:rsid w:val="003A218D"/>
    <w:rPr>
      <w:rFonts w:eastAsia="Times New Roman" w:cs="Times New Roman"/>
      <w:i/>
      <w:iCs/>
      <w:spacing w:val="20"/>
      <w:shd w:val="clear" w:color="auto" w:fill="FFFFFF"/>
    </w:rPr>
  </w:style>
  <w:style w:type="character" w:customStyle="1" w:styleId="Bodytext14SmallCaps">
    <w:name w:val="Body text (14) + Small Caps"/>
    <w:basedOn w:val="Bodytext14"/>
    <w:rsid w:val="003A218D"/>
    <w:rPr>
      <w:smallCaps/>
      <w:color w:val="000000"/>
      <w:w w:val="100"/>
      <w:position w:val="0"/>
      <w:lang w:val="vi-VN"/>
    </w:rPr>
  </w:style>
  <w:style w:type="character" w:customStyle="1" w:styleId="Bodytext14NotItalic">
    <w:name w:val="Body text (14) + Not Italic"/>
    <w:aliases w:val="Spacing 0 pt,Body text + Corbel,9.5 pt"/>
    <w:basedOn w:val="Bodytext14"/>
    <w:rsid w:val="003A218D"/>
    <w:rPr>
      <w:color w:val="000000"/>
      <w:spacing w:val="0"/>
      <w:w w:val="100"/>
      <w:position w:val="0"/>
      <w:lang w:val="vi-VN"/>
    </w:rPr>
  </w:style>
  <w:style w:type="paragraph" w:customStyle="1" w:styleId="Bodytext140">
    <w:name w:val="Body text (14)"/>
    <w:basedOn w:val="Normal"/>
    <w:link w:val="Bodytext14"/>
    <w:rsid w:val="003A218D"/>
    <w:pPr>
      <w:widowControl w:val="0"/>
      <w:shd w:val="clear" w:color="auto" w:fill="FFFFFF"/>
      <w:spacing w:after="180" w:line="0" w:lineRule="atLeast"/>
      <w:ind w:hanging="2860"/>
    </w:pPr>
    <w:rPr>
      <w:rFonts w:asciiTheme="minorHAnsi" w:hAnsiTheme="minorHAnsi"/>
      <w:i/>
      <w:iCs/>
      <w:spacing w:val="20"/>
      <w:sz w:val="22"/>
      <w:szCs w:val="22"/>
    </w:rPr>
  </w:style>
  <w:style w:type="character" w:customStyle="1" w:styleId="HeaderorfooterBold">
    <w:name w:val="Header or footer + Bold"/>
    <w:basedOn w:val="DefaultParagraphFont"/>
    <w:rsid w:val="003A21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3A218D"/>
    <w:rPr>
      <w:rFonts w:eastAsia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3A218D"/>
    <w:pPr>
      <w:widowControl w:val="0"/>
      <w:shd w:val="clear" w:color="auto" w:fill="FFFFFF"/>
      <w:spacing w:before="540" w:after="180" w:line="0" w:lineRule="atLeast"/>
      <w:ind w:hanging="360"/>
    </w:pPr>
    <w:rPr>
      <w:rFonts w:asciiTheme="minorHAnsi" w:hAnsiTheme="minorHAnsi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3A21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3A218D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3A218D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3A218D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25">
    <w:name w:val="Body text (25)_"/>
    <w:basedOn w:val="DefaultParagraphFont"/>
    <w:link w:val="Bodytext250"/>
    <w:rsid w:val="003A218D"/>
    <w:rPr>
      <w:rFonts w:eastAsia="Times New Roman" w:cs="Times New Roman"/>
      <w:sz w:val="17"/>
      <w:szCs w:val="17"/>
      <w:shd w:val="clear" w:color="auto" w:fill="FFFFFF"/>
    </w:rPr>
  </w:style>
  <w:style w:type="character" w:customStyle="1" w:styleId="Bodytext2511pt">
    <w:name w:val="Body text (25) + 11 pt"/>
    <w:basedOn w:val="Bodytext25"/>
    <w:rsid w:val="003A218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Bodytext34">
    <w:name w:val="Body text (34)_"/>
    <w:basedOn w:val="DefaultParagraphFont"/>
    <w:link w:val="Bodytext340"/>
    <w:rsid w:val="003A218D"/>
    <w:rPr>
      <w:rFonts w:eastAsia="Times New Roman" w:cs="Times New Roman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3A218D"/>
    <w:pPr>
      <w:widowControl w:val="0"/>
      <w:shd w:val="clear" w:color="auto" w:fill="FFFFFF"/>
      <w:spacing w:before="426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paragraph" w:customStyle="1" w:styleId="Bodytext250">
    <w:name w:val="Body text (25)"/>
    <w:basedOn w:val="Normal"/>
    <w:link w:val="Bodytext25"/>
    <w:rsid w:val="003A218D"/>
    <w:pPr>
      <w:widowControl w:val="0"/>
      <w:shd w:val="clear" w:color="auto" w:fill="FFFFFF"/>
      <w:spacing w:line="0" w:lineRule="atLeast"/>
    </w:pPr>
    <w:rPr>
      <w:rFonts w:asciiTheme="minorHAnsi" w:hAnsiTheme="minorHAnsi"/>
      <w:sz w:val="17"/>
      <w:szCs w:val="17"/>
    </w:rPr>
  </w:style>
  <w:style w:type="paragraph" w:customStyle="1" w:styleId="Bodytext340">
    <w:name w:val="Body text (34)"/>
    <w:basedOn w:val="Normal"/>
    <w:link w:val="Bodytext34"/>
    <w:rsid w:val="003A218D"/>
    <w:pPr>
      <w:widowControl w:val="0"/>
      <w:shd w:val="clear" w:color="auto" w:fill="FFFFFF"/>
      <w:spacing w:before="120" w:line="331" w:lineRule="exact"/>
      <w:jc w:val="both"/>
    </w:pPr>
    <w:rPr>
      <w:rFonts w:asciiTheme="minorHAnsi" w:hAnsiTheme="minorHAnsi"/>
      <w:sz w:val="22"/>
      <w:szCs w:val="22"/>
    </w:rPr>
  </w:style>
  <w:style w:type="character" w:customStyle="1" w:styleId="Bodytext29">
    <w:name w:val="Body text (29)_"/>
    <w:basedOn w:val="DefaultParagraphFont"/>
    <w:link w:val="Bodytext290"/>
    <w:rsid w:val="003A218D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3A218D"/>
    <w:pPr>
      <w:widowControl w:val="0"/>
      <w:shd w:val="clear" w:color="auto" w:fill="FFFFFF"/>
      <w:spacing w:before="120" w:after="180" w:line="0" w:lineRule="atLeast"/>
      <w:ind w:hanging="740"/>
    </w:pPr>
    <w:rPr>
      <w:rFonts w:asciiTheme="minorHAnsi" w:hAnsiTheme="minorHAnsi"/>
      <w:sz w:val="20"/>
      <w:szCs w:val="20"/>
    </w:rPr>
  </w:style>
  <w:style w:type="character" w:customStyle="1" w:styleId="Bodytext10pt">
    <w:name w:val="Body text + 10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Bodytext9pt">
    <w:name w:val="Body text + 9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vi-VN"/>
    </w:rPr>
  </w:style>
  <w:style w:type="character" w:customStyle="1" w:styleId="Bodytext51">
    <w:name w:val="Body text (51)_"/>
    <w:basedOn w:val="DefaultParagraphFont"/>
    <w:link w:val="Bodytext510"/>
    <w:rsid w:val="003A218D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3A218D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3A218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85pt">
    <w:name w:val="Body text + 8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paragraph" w:customStyle="1" w:styleId="Bodytext150">
    <w:name w:val="Body text (15)"/>
    <w:basedOn w:val="Normal"/>
    <w:link w:val="Bodytext15"/>
    <w:rsid w:val="003A218D"/>
    <w:pPr>
      <w:widowControl w:val="0"/>
      <w:shd w:val="clear" w:color="auto" w:fill="FFFFFF"/>
      <w:spacing w:before="60" w:after="180" w:line="0" w:lineRule="atLeast"/>
    </w:pPr>
    <w:rPr>
      <w:rFonts w:asciiTheme="minorHAnsi" w:hAnsiTheme="minorHAnsi"/>
      <w:i/>
      <w:iCs/>
      <w:spacing w:val="20"/>
      <w:sz w:val="18"/>
      <w:szCs w:val="18"/>
    </w:rPr>
  </w:style>
  <w:style w:type="character" w:customStyle="1" w:styleId="Heading16">
    <w:name w:val="Heading #16_"/>
    <w:basedOn w:val="DefaultParagraphFont"/>
    <w:link w:val="Heading16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3A218D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Heading10">
    <w:name w:val="Heading #10_"/>
    <w:basedOn w:val="DefaultParagraphFont"/>
    <w:link w:val="Heading100"/>
    <w:rsid w:val="003A218D"/>
    <w:rPr>
      <w:rFonts w:eastAsia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3A218D"/>
    <w:pPr>
      <w:widowControl w:val="0"/>
      <w:shd w:val="clear" w:color="auto" w:fill="FFFFFF"/>
      <w:spacing w:line="480" w:lineRule="exact"/>
    </w:pPr>
    <w:rPr>
      <w:rFonts w:asciiTheme="minorHAnsi" w:hAnsiTheme="minorHAnsi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3A218D"/>
    <w:pPr>
      <w:widowControl w:val="0"/>
      <w:shd w:val="clear" w:color="auto" w:fill="FFFFFF"/>
      <w:spacing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0"/>
    <w:rsid w:val="003A218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</w:rPr>
  </w:style>
  <w:style w:type="character" w:customStyle="1" w:styleId="BodytextFranklinGothicHeavy">
    <w:name w:val="Body text + Franklin Gothic Heavy"/>
    <w:aliases w:val="10 pt"/>
    <w:basedOn w:val="Bodytext0"/>
    <w:rsid w:val="003A218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ArialUnicodeMS">
    <w:name w:val="Body text + Arial Unicode MS"/>
    <w:aliases w:val="35.5 pt"/>
    <w:basedOn w:val="Bodytext0"/>
    <w:rsid w:val="003A218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lang w:val="vi-VN"/>
    </w:rPr>
  </w:style>
  <w:style w:type="character" w:customStyle="1" w:styleId="Bodytext115pt">
    <w:name w:val="Body text + 11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Heading12">
    <w:name w:val="Heading #12_"/>
    <w:basedOn w:val="DefaultParagraphFont"/>
    <w:link w:val="Heading12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3A218D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paragraph" w:styleId="Title">
    <w:name w:val="Title"/>
    <w:basedOn w:val="Normal"/>
    <w:link w:val="TitleChar"/>
    <w:qFormat/>
    <w:rsid w:val="003A218D"/>
    <w:pPr>
      <w:jc w:val="center"/>
    </w:pPr>
    <w:rPr>
      <w:rFonts w:ascii="VNI-Times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218D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22</Pages>
  <Words>3444</Words>
  <Characters>19632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dcterms:created xsi:type="dcterms:W3CDTF">2018-12-18T10:56:00Z</dcterms:created>
  <dcterms:modified xsi:type="dcterms:W3CDTF">2018-12-19T13:54:00Z</dcterms:modified>
</cp:coreProperties>
</file>